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173" w:type="dxa"/>
        <w:tblLook w:val="04A0"/>
      </w:tblPr>
      <w:tblGrid>
        <w:gridCol w:w="1668"/>
        <w:gridCol w:w="992"/>
        <w:gridCol w:w="1134"/>
        <w:gridCol w:w="1134"/>
        <w:gridCol w:w="992"/>
        <w:gridCol w:w="992"/>
        <w:gridCol w:w="993"/>
        <w:gridCol w:w="992"/>
        <w:gridCol w:w="1276"/>
      </w:tblGrid>
      <w:tr w:rsidR="00812C28" w:rsidRPr="000A716E" w:rsidTr="009E2C52">
        <w:trPr>
          <w:trHeight w:val="699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9E2C52" w:rsidP="000A716E">
            <w:pPr>
              <w:widowControl/>
              <w:rPr>
                <w:rFonts w:ascii="仿宋" w:eastAsia="仿宋" w:hAnsi="仿宋"/>
                <w:b/>
                <w:sz w:val="30"/>
                <w:szCs w:val="30"/>
              </w:rPr>
            </w:pPr>
            <w:r w:rsidRPr="000A716E">
              <w:rPr>
                <w:rFonts w:ascii="仿宋" w:eastAsia="仿宋" w:hAnsi="仿宋" w:hint="eastAsia"/>
                <w:b/>
                <w:sz w:val="30"/>
                <w:szCs w:val="30"/>
              </w:rPr>
              <w:t>附件2：</w:t>
            </w:r>
            <w:r w:rsidR="00812C28" w:rsidRPr="000A716E">
              <w:rPr>
                <w:rFonts w:ascii="仿宋" w:eastAsia="仿宋" w:hAnsi="仿宋" w:hint="eastAsia"/>
                <w:b/>
                <w:sz w:val="30"/>
                <w:szCs w:val="30"/>
              </w:rPr>
              <w:t>五院</w:t>
            </w:r>
            <w:r w:rsidR="00330E7A" w:rsidRPr="000A716E">
              <w:rPr>
                <w:rFonts w:ascii="仿宋" w:eastAsia="仿宋" w:hAnsi="仿宋" w:hint="eastAsia"/>
                <w:b/>
                <w:sz w:val="30"/>
                <w:szCs w:val="30"/>
              </w:rPr>
              <w:t>1号</w:t>
            </w:r>
            <w:r w:rsidR="00812C28" w:rsidRPr="000A716E">
              <w:rPr>
                <w:rFonts w:ascii="仿宋" w:eastAsia="仿宋" w:hAnsi="仿宋" w:hint="eastAsia"/>
                <w:b/>
                <w:sz w:val="30"/>
                <w:szCs w:val="30"/>
              </w:rPr>
              <w:t>楼消防器材分布数量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器材分布位置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室内消火栓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4kg干粉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温感探测器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烟感探测器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手动报警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防火卷帘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火灾显示盘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9E2C52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应急广播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负 二 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负 一 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综合楼人防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主楼一楼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辅楼一楼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主楼二楼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辅楼二楼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主楼三楼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辅楼三楼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主楼四楼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辅楼四楼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主楼五楼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辅楼五楼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主楼六楼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辅楼六楼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夹层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主楼七楼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辅楼七楼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主楼八楼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主楼九楼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主楼十一楼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主楼十二楼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主楼十三楼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主楼十四楼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主楼十五楼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主楼十六楼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主楼十七楼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主楼十八楼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主楼十九楼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主楼二十楼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顶   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812C28" w:rsidRPr="000A716E" w:rsidTr="009E2C52">
        <w:trPr>
          <w:trHeight w:val="39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28" w:rsidRPr="000A716E" w:rsidRDefault="00812C28" w:rsidP="00812C28">
            <w:pPr>
              <w:widowControl/>
              <w:jc w:val="center"/>
              <w:rPr>
                <w:rFonts w:ascii="仿宋" w:eastAsia="仿宋" w:hAnsi="仿宋"/>
              </w:rPr>
            </w:pPr>
            <w:r w:rsidRPr="000A716E">
              <w:rPr>
                <w:rFonts w:ascii="仿宋" w:eastAsia="仿宋" w:hAnsi="仿宋" w:hint="eastAsia"/>
              </w:rPr>
              <w:t>33</w:t>
            </w:r>
          </w:p>
        </w:tc>
      </w:tr>
    </w:tbl>
    <w:p w:rsidR="00196945" w:rsidRPr="000A716E" w:rsidRDefault="00196945" w:rsidP="009E2C52">
      <w:pPr>
        <w:widowControl/>
        <w:jc w:val="center"/>
        <w:rPr>
          <w:rFonts w:ascii="仿宋" w:eastAsia="仿宋" w:hAnsi="仿宋"/>
        </w:rPr>
      </w:pPr>
    </w:p>
    <w:p w:rsidR="00812C28" w:rsidRPr="000A716E" w:rsidRDefault="00812C28">
      <w:pPr>
        <w:rPr>
          <w:rFonts w:ascii="仿宋" w:eastAsia="仿宋" w:hAnsi="仿宋"/>
        </w:rPr>
      </w:pPr>
    </w:p>
    <w:p w:rsidR="00812C28" w:rsidRPr="000A716E" w:rsidRDefault="000A716E">
      <w:pPr>
        <w:rPr>
          <w:rFonts w:ascii="仿宋" w:eastAsia="仿宋" w:hAnsi="仿宋"/>
          <w:b/>
          <w:sz w:val="30"/>
          <w:szCs w:val="30"/>
        </w:rPr>
      </w:pPr>
      <w:r w:rsidRPr="000A716E">
        <w:rPr>
          <w:rFonts w:ascii="仿宋" w:eastAsia="仿宋" w:hAnsi="仿宋" w:hint="eastAsia"/>
          <w:b/>
          <w:sz w:val="30"/>
          <w:szCs w:val="30"/>
        </w:rPr>
        <w:t>附件3：</w:t>
      </w:r>
      <w:r w:rsidR="00812C28" w:rsidRPr="000A716E">
        <w:rPr>
          <w:rFonts w:ascii="仿宋" w:eastAsia="仿宋" w:hAnsi="仿宋" w:hint="eastAsia"/>
          <w:b/>
          <w:sz w:val="30"/>
          <w:szCs w:val="30"/>
        </w:rPr>
        <w:t>老院区消防器材</w:t>
      </w:r>
      <w:r w:rsidR="009E2C52" w:rsidRPr="000A716E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分布数量</w:t>
      </w:r>
    </w:p>
    <w:tbl>
      <w:tblPr>
        <w:tblW w:w="8460" w:type="dxa"/>
        <w:tblInd w:w="103" w:type="dxa"/>
        <w:tblLook w:val="04A0"/>
      </w:tblPr>
      <w:tblGrid>
        <w:gridCol w:w="8460"/>
      </w:tblGrid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1、2kg干粉合计：16瓶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2、3kg干粉合计：305瓶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3、8kg干粉合计：2瓶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4、35kg干粉合计：1瓶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5、2kg二氧合计：48瓶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6、3kg二氧合计：8瓶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7、3kg水剂合计：2瓶</w:t>
            </w:r>
            <w:r w:rsidR="00283702"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</w:t>
            </w:r>
            <w:r w:rsidR="00283702" w:rsidRPr="000A716E">
              <w:rPr>
                <w:rFonts w:ascii="仿宋" w:eastAsia="仿宋" w:hAnsi="仿宋" w:hint="eastAsia"/>
              </w:rPr>
              <w:t>总计灭火器：382瓶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8、室内消火栓合计：59套     室外消火栓：5套</w:t>
            </w:r>
          </w:p>
        </w:tc>
      </w:tr>
      <w:tr w:rsidR="00812C28" w:rsidRPr="000A716E" w:rsidTr="00812C28">
        <w:trPr>
          <w:trHeight w:val="28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28" w:rsidRPr="000A716E" w:rsidRDefault="00812C28" w:rsidP="00812C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16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9、消防应急灯：168盏 / 疏散标志 标准:18盏  简易:86盏 / 安全出口指示标志：46盏</w:t>
            </w:r>
          </w:p>
        </w:tc>
      </w:tr>
    </w:tbl>
    <w:p w:rsidR="00812C28" w:rsidRPr="000A716E" w:rsidRDefault="00812C28">
      <w:pPr>
        <w:rPr>
          <w:rFonts w:ascii="仿宋" w:eastAsia="仿宋" w:hAnsi="仿宋"/>
        </w:rPr>
      </w:pPr>
    </w:p>
    <w:p w:rsidR="00812C28" w:rsidRPr="000A716E" w:rsidRDefault="000A716E">
      <w:pPr>
        <w:rPr>
          <w:rFonts w:ascii="仿宋" w:eastAsia="仿宋" w:hAnsi="仿宋"/>
          <w:b/>
          <w:sz w:val="30"/>
          <w:szCs w:val="30"/>
        </w:rPr>
      </w:pPr>
      <w:r w:rsidRPr="000A716E">
        <w:rPr>
          <w:rFonts w:ascii="仿宋" w:eastAsia="仿宋" w:hAnsi="仿宋" w:hint="eastAsia"/>
          <w:b/>
          <w:sz w:val="30"/>
          <w:szCs w:val="30"/>
        </w:rPr>
        <w:t>附件4：</w:t>
      </w:r>
      <w:r w:rsidR="009E2C52" w:rsidRPr="000A716E">
        <w:rPr>
          <w:rFonts w:ascii="仿宋" w:eastAsia="仿宋" w:hAnsi="仿宋"/>
          <w:b/>
          <w:sz w:val="30"/>
          <w:szCs w:val="30"/>
        </w:rPr>
        <w:t>需提供消防器材及配件的分项报价，每项报价不得高于限价。具体配件清单及限价如下:</w:t>
      </w:r>
    </w:p>
    <w:tbl>
      <w:tblPr>
        <w:tblW w:w="8821" w:type="dxa"/>
        <w:tblInd w:w="93" w:type="dxa"/>
        <w:tblLook w:val="04A0"/>
      </w:tblPr>
      <w:tblGrid>
        <w:gridCol w:w="890"/>
        <w:gridCol w:w="3804"/>
        <w:gridCol w:w="890"/>
        <w:gridCol w:w="1931"/>
        <w:gridCol w:w="1306"/>
      </w:tblGrid>
      <w:tr w:rsidR="009E2C52" w:rsidRPr="009E2C52" w:rsidTr="009E2C52">
        <w:trPr>
          <w:trHeight w:val="750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A716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芜湖市</w:t>
            </w:r>
            <w:r w:rsidRPr="009E2C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第五人民医院消防材料报价限价单</w:t>
            </w:r>
          </w:p>
        </w:tc>
      </w:tr>
      <w:tr w:rsidR="009E2C52" w:rsidRPr="009E2C52" w:rsidTr="009E2C52">
        <w:trPr>
          <w:trHeight w:val="525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编制单位：芜湖市第五人民医院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限价(元）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品牌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烟感探测器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应急照明灯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拿斯特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疏散指示标志牌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拿斯特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手动火灾报警器按钮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多线输入输出模块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声光报警器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  <w:tr w:rsidR="009E2C52" w:rsidRPr="009E2C52" w:rsidTr="009E2C52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温感探测器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  <w:tr w:rsidR="009E2C52" w:rsidRPr="009E2C52" w:rsidTr="009E2C52">
        <w:trPr>
          <w:trHeight w:val="27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喷淋头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C52" w:rsidRPr="009E2C52" w:rsidRDefault="009E2C52" w:rsidP="009E2C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2C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松江</w:t>
            </w:r>
          </w:p>
        </w:tc>
      </w:tr>
    </w:tbl>
    <w:p w:rsidR="00812C28" w:rsidRPr="000A716E" w:rsidRDefault="00812C28">
      <w:pPr>
        <w:rPr>
          <w:rFonts w:ascii="仿宋" w:eastAsia="仿宋" w:hAnsi="仿宋"/>
        </w:rPr>
      </w:pPr>
    </w:p>
    <w:sectPr w:rsidR="00812C28" w:rsidRPr="000A716E" w:rsidSect="00812C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F7" w:rsidRDefault="00D87DF7" w:rsidP="00812C28">
      <w:r>
        <w:separator/>
      </w:r>
    </w:p>
  </w:endnote>
  <w:endnote w:type="continuationSeparator" w:id="0">
    <w:p w:rsidR="00D87DF7" w:rsidRDefault="00D87DF7" w:rsidP="0081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F7" w:rsidRDefault="00D87DF7" w:rsidP="00812C28">
      <w:r>
        <w:separator/>
      </w:r>
    </w:p>
  </w:footnote>
  <w:footnote w:type="continuationSeparator" w:id="0">
    <w:p w:rsidR="00D87DF7" w:rsidRDefault="00D87DF7" w:rsidP="00812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C28"/>
    <w:rsid w:val="000A716E"/>
    <w:rsid w:val="00196945"/>
    <w:rsid w:val="00260370"/>
    <w:rsid w:val="00283702"/>
    <w:rsid w:val="002D2B94"/>
    <w:rsid w:val="00330E7A"/>
    <w:rsid w:val="00397828"/>
    <w:rsid w:val="00722CB1"/>
    <w:rsid w:val="00812C28"/>
    <w:rsid w:val="00825F02"/>
    <w:rsid w:val="009E2C52"/>
    <w:rsid w:val="00AC2F53"/>
    <w:rsid w:val="00BD774D"/>
    <w:rsid w:val="00D36832"/>
    <w:rsid w:val="00D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2022-09-27T08:05:00Z</dcterms:created>
  <dcterms:modified xsi:type="dcterms:W3CDTF">2022-10-19T06:46:00Z</dcterms:modified>
</cp:coreProperties>
</file>