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85" w:rsidRPr="00FF205B" w:rsidRDefault="0013046B" w:rsidP="0013046B">
      <w:pPr>
        <w:ind w:firstLineChars="746" w:firstLine="2247"/>
        <w:rPr>
          <w:rFonts w:ascii="Times New Roman" w:eastAsia="黑体" w:hAnsi="Times New Roman" w:cs="Times New Roman"/>
          <w:b/>
          <w:sz w:val="30"/>
          <w:szCs w:val="30"/>
        </w:rPr>
      </w:pPr>
      <w:r>
        <w:rPr>
          <w:rFonts w:ascii="Times New Roman" w:eastAsia="黑体" w:hAnsi="黑体" w:cs="Times New Roman" w:hint="eastAsia"/>
          <w:b/>
          <w:sz w:val="30"/>
          <w:szCs w:val="30"/>
        </w:rPr>
        <w:t>血小板恒温保存箱</w:t>
      </w:r>
      <w:r w:rsidR="00637985" w:rsidRPr="00FF205B">
        <w:rPr>
          <w:rFonts w:ascii="Times New Roman" w:eastAsia="黑体" w:hAnsi="黑体" w:cs="Times New Roman"/>
          <w:b/>
          <w:sz w:val="30"/>
          <w:szCs w:val="30"/>
        </w:rPr>
        <w:t>参数</w:t>
      </w:r>
    </w:p>
    <w:p w:rsidR="00F55A6E" w:rsidRPr="00E239A4" w:rsidRDefault="00B62C5C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>1.</w:t>
      </w:r>
      <w:r w:rsidR="006447B0" w:rsidRPr="00E239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恒温方式：数字信号检测，微处理技术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F55A6E" w:rsidRPr="00E239A4" w:rsidRDefault="00B62C5C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>2.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恒温范围：</w:t>
      </w:r>
      <w:r w:rsidR="0013046B" w:rsidRPr="00E239A4">
        <w:rPr>
          <w:rFonts w:ascii="Times New Roman" w:eastAsiaTheme="minorEastAsia" w:hAnsi="Times New Roman" w:cs="Times New Roman"/>
          <w:sz w:val="28"/>
          <w:szCs w:val="28"/>
        </w:rPr>
        <w:t>22.0±2.0℃</w:t>
      </w:r>
      <w:r w:rsidR="00F55A6E" w:rsidRPr="00E239A4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AB5FBD" w:rsidRPr="00E239A4" w:rsidRDefault="00B62C5C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>3.</w:t>
      </w:r>
      <w:r w:rsidR="006447B0" w:rsidRPr="00E239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震荡幅度：</w:t>
      </w:r>
      <w:r w:rsidR="0013046B" w:rsidRPr="00BA3C5C">
        <w:rPr>
          <w:rFonts w:ascii="Times New Roman" w:eastAsiaTheme="minorEastAsia" w:hAnsi="Times New Roman" w:cs="Times New Roman"/>
          <w:sz w:val="28"/>
          <w:szCs w:val="28"/>
        </w:rPr>
        <w:t>50mm</w:t>
      </w:r>
      <w:r w:rsidR="00AB5FBD" w:rsidRPr="00BA3C5C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11286A" w:rsidRPr="00E239A4" w:rsidRDefault="0011286A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>4.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震荡频率：</w:t>
      </w:r>
      <w:r w:rsidR="0013046B" w:rsidRPr="00E239A4">
        <w:rPr>
          <w:rFonts w:ascii="Times New Roman" w:eastAsiaTheme="minorEastAsia" w:hAnsi="Times New Roman" w:cs="Times New Roman"/>
          <w:sz w:val="28"/>
          <w:szCs w:val="28"/>
        </w:rPr>
        <w:t>60±5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周</w:t>
      </w:r>
      <w:r w:rsidR="0013046B" w:rsidRPr="00E239A4">
        <w:rPr>
          <w:rFonts w:ascii="Times New Roman" w:eastAsiaTheme="minorEastAsia" w:hAnsi="Times New Roman" w:cs="Times New Roman"/>
          <w:sz w:val="28"/>
          <w:szCs w:val="28"/>
        </w:rPr>
        <w:t>/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分钟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11286A" w:rsidRPr="00E239A4" w:rsidRDefault="0011286A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>5.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工作方式：连续左右往复，水平震荡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F55A6E" w:rsidRPr="00E239A4" w:rsidRDefault="00D847AA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136242" w:rsidRPr="00E239A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13046B" w:rsidRPr="00E239A4">
        <w:rPr>
          <w:rFonts w:ascii="Times New Roman" w:eastAsiaTheme="minorEastAsia" w:hAnsiTheme="minorEastAsia" w:cs="Times New Roman"/>
          <w:sz w:val="28"/>
          <w:szCs w:val="28"/>
        </w:rPr>
        <w:t>环境温度：</w:t>
      </w:r>
      <w:r w:rsidR="0013046B" w:rsidRPr="00BA3C5C">
        <w:rPr>
          <w:rFonts w:ascii="Times New Roman" w:eastAsiaTheme="minorEastAsia" w:hAnsi="Times New Roman" w:cs="Times New Roman"/>
          <w:sz w:val="28"/>
          <w:szCs w:val="28"/>
        </w:rPr>
        <w:t>5℃-35℃</w:t>
      </w:r>
      <w:r w:rsidR="00D66866" w:rsidRPr="00BA3C5C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13046B" w:rsidRPr="00E239A4" w:rsidRDefault="0013046B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 xml:space="preserve">7. 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具有紫外线消毒功能。</w:t>
      </w:r>
    </w:p>
    <w:p w:rsidR="0013046B" w:rsidRPr="00E239A4" w:rsidRDefault="0013046B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 xml:space="preserve">8. 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自动报警功能</w:t>
      </w:r>
      <w:r w:rsidR="00D66866" w:rsidRPr="00E239A4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13046B" w:rsidRPr="00E239A4" w:rsidRDefault="0013046B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 xml:space="preserve">9. </w:t>
      </w:r>
      <w:r w:rsidRPr="003035B0">
        <w:rPr>
          <w:rFonts w:ascii="Times New Roman" w:eastAsiaTheme="minorEastAsia" w:hAnsiTheme="minorEastAsia" w:cs="Times New Roman"/>
          <w:sz w:val="28"/>
          <w:szCs w:val="28"/>
        </w:rPr>
        <w:t>进口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压缩机</w:t>
      </w:r>
      <w:r w:rsidR="00D66866" w:rsidRPr="00E239A4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13046B" w:rsidRPr="00E239A4" w:rsidRDefault="0013046B" w:rsidP="00D847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sz w:val="28"/>
          <w:szCs w:val="28"/>
        </w:rPr>
        <w:t xml:space="preserve">10. 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带锁脚轮方便移动</w:t>
      </w:r>
      <w:r w:rsidR="00D66866" w:rsidRPr="00E239A4">
        <w:rPr>
          <w:rFonts w:ascii="Times New Roman" w:eastAsiaTheme="minorEastAsia" w:hAnsiTheme="minorEastAsia" w:cs="Times New Roman"/>
          <w:sz w:val="28"/>
          <w:szCs w:val="28"/>
        </w:rPr>
        <w:t>。</w:t>
      </w:r>
    </w:p>
    <w:p w:rsidR="0013046B" w:rsidRPr="00E239A4" w:rsidRDefault="0013046B" w:rsidP="00D847AA">
      <w:pPr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bCs/>
          <w:sz w:val="28"/>
          <w:szCs w:val="28"/>
        </w:rPr>
        <w:t>11.</w:t>
      </w:r>
      <w:r w:rsidRPr="00E239A4">
        <w:rPr>
          <w:rFonts w:ascii="Times New Roman" w:eastAsiaTheme="minorEastAsia" w:hAnsiTheme="minorEastAsia" w:cs="Times New Roman"/>
          <w:bCs/>
          <w:sz w:val="28"/>
          <w:szCs w:val="28"/>
        </w:rPr>
        <w:t>保存</w:t>
      </w:r>
      <w:r w:rsidR="00BA3C5C">
        <w:rPr>
          <w:rFonts w:ascii="Times New Roman" w:eastAsiaTheme="minorEastAsia" w:hAnsiTheme="minorEastAsia" w:cs="Times New Roman"/>
          <w:bCs/>
          <w:sz w:val="28"/>
          <w:szCs w:val="28"/>
        </w:rPr>
        <w:t>单采</w:t>
      </w:r>
      <w:r w:rsidRPr="00E239A4">
        <w:rPr>
          <w:rFonts w:ascii="Times New Roman" w:eastAsiaTheme="minorEastAsia" w:hAnsiTheme="minorEastAsia" w:cs="Times New Roman"/>
          <w:bCs/>
          <w:sz w:val="28"/>
          <w:szCs w:val="28"/>
        </w:rPr>
        <w:t>血小板</w:t>
      </w:r>
      <w:r w:rsidR="00BA3C5C">
        <w:rPr>
          <w:rFonts w:ascii="Times New Roman" w:eastAsiaTheme="minorEastAsia" w:hAnsiTheme="minorEastAsia" w:cs="Times New Roman" w:hint="eastAsia"/>
          <w:bCs/>
          <w:sz w:val="28"/>
          <w:szCs w:val="28"/>
        </w:rPr>
        <w:t>7</w:t>
      </w:r>
      <w:r w:rsidR="00BA3C5C">
        <w:rPr>
          <w:rFonts w:ascii="Times New Roman" w:eastAsiaTheme="minorEastAsia" w:hAnsiTheme="minorEastAsia" w:cs="Times New Roman" w:hint="eastAsia"/>
          <w:bCs/>
          <w:sz w:val="28"/>
          <w:szCs w:val="28"/>
        </w:rPr>
        <w:t>袋</w:t>
      </w:r>
      <w:r w:rsidR="00BA3C5C">
        <w:rPr>
          <w:rFonts w:ascii="Times New Roman" w:eastAsiaTheme="minorEastAsia" w:hAnsiTheme="minorEastAsia" w:cs="Times New Roman" w:hint="eastAsia"/>
          <w:bCs/>
          <w:sz w:val="28"/>
          <w:szCs w:val="28"/>
        </w:rPr>
        <w:t>-14</w:t>
      </w:r>
      <w:r w:rsidR="00BA3C5C" w:rsidRPr="00E239A4">
        <w:rPr>
          <w:rFonts w:ascii="Times New Roman" w:eastAsiaTheme="minorEastAsia" w:hAnsiTheme="minorEastAsia" w:cs="Times New Roman"/>
          <w:bCs/>
          <w:sz w:val="28"/>
          <w:szCs w:val="28"/>
        </w:rPr>
        <w:t>袋</w:t>
      </w:r>
      <w:r w:rsidRPr="00E239A4">
        <w:rPr>
          <w:rFonts w:ascii="Times New Roman" w:eastAsiaTheme="minorEastAsia" w:hAnsiTheme="minorEastAsia" w:cs="Times New Roman"/>
          <w:bCs/>
          <w:sz w:val="28"/>
          <w:szCs w:val="28"/>
        </w:rPr>
        <w:t>。</w:t>
      </w:r>
    </w:p>
    <w:p w:rsidR="00E239A4" w:rsidRDefault="00E239A4" w:rsidP="00E239A4">
      <w:pPr>
        <w:rPr>
          <w:rFonts w:ascii="Times New Roman" w:eastAsiaTheme="minorEastAsia" w:hAnsiTheme="minorEastAsia" w:cs="Times New Roman"/>
          <w:sz w:val="28"/>
          <w:szCs w:val="28"/>
        </w:rPr>
      </w:pPr>
      <w:r w:rsidRPr="00E239A4">
        <w:rPr>
          <w:rFonts w:ascii="Times New Roman" w:eastAsiaTheme="minorEastAsia" w:hAnsi="Times New Roman" w:cs="Times New Roman"/>
          <w:bCs/>
          <w:sz w:val="28"/>
          <w:szCs w:val="28"/>
        </w:rPr>
        <w:t xml:space="preserve">12.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仪</w:t>
      </w:r>
      <w:r w:rsidRPr="00E239A4">
        <w:rPr>
          <w:rFonts w:ascii="Times New Roman" w:eastAsiaTheme="minorEastAsia" w:hAnsiTheme="minorEastAsia" w:cs="Times New Roman"/>
          <w:sz w:val="28"/>
          <w:szCs w:val="28"/>
        </w:rPr>
        <w:t>器安装、培训、保养、维修一切保障正常运转的软硬件均由中标公司提供。</w:t>
      </w:r>
    </w:p>
    <w:p w:rsidR="00BA7F59" w:rsidRPr="00E239A4" w:rsidRDefault="00BA7F59" w:rsidP="00E239A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Theme="minorEastAsia" w:cs="Times New Roman" w:hint="eastAsia"/>
          <w:sz w:val="28"/>
          <w:szCs w:val="28"/>
        </w:rPr>
        <w:t>13.</w:t>
      </w:r>
      <w:r w:rsidR="00DB4ED8" w:rsidRPr="00DB4ED8">
        <w:rPr>
          <w:rFonts w:hint="eastAsia"/>
        </w:rPr>
        <w:t xml:space="preserve"> </w:t>
      </w:r>
      <w:r w:rsidR="00DB4ED8" w:rsidRPr="00BA3C5C">
        <w:rPr>
          <w:rFonts w:eastAsiaTheme="minorEastAsia" w:hAnsiTheme="minorEastAsia" w:hint="eastAsia"/>
          <w:sz w:val="28"/>
          <w:szCs w:val="28"/>
        </w:rPr>
        <w:t>中标企业承诺整机质保≥</w:t>
      </w:r>
      <w:r w:rsidR="00DB4ED8" w:rsidRPr="00BA3C5C">
        <w:rPr>
          <w:rFonts w:eastAsiaTheme="minorEastAsia" w:hAnsiTheme="minorEastAsia" w:hint="eastAsia"/>
          <w:sz w:val="28"/>
          <w:szCs w:val="28"/>
        </w:rPr>
        <w:t>5</w:t>
      </w:r>
      <w:r w:rsidR="00DB4ED8" w:rsidRPr="00BA3C5C">
        <w:rPr>
          <w:rFonts w:eastAsiaTheme="minorEastAsia" w:hAnsiTheme="minorEastAsia" w:hint="eastAsia"/>
          <w:sz w:val="28"/>
          <w:szCs w:val="28"/>
        </w:rPr>
        <w:t>年</w:t>
      </w:r>
      <w:r w:rsidR="00CB6F70">
        <w:rPr>
          <w:rFonts w:eastAsiaTheme="minorEastAsia" w:hAnsiTheme="minorEastAsia" w:hint="eastAsia"/>
          <w:sz w:val="28"/>
          <w:szCs w:val="28"/>
        </w:rPr>
        <w:t>,</w:t>
      </w:r>
      <w:r w:rsidR="00CB6F70" w:rsidRPr="00CB6F70">
        <w:rPr>
          <w:rFonts w:eastAsiaTheme="minorEastAsia" w:hAnsiTheme="minorEastAsia" w:hint="eastAsia"/>
          <w:sz w:val="28"/>
          <w:szCs w:val="28"/>
        </w:rPr>
        <w:t xml:space="preserve"> </w:t>
      </w:r>
      <w:r w:rsidR="00CB6F70" w:rsidRPr="006B61C9">
        <w:rPr>
          <w:rFonts w:eastAsiaTheme="minorEastAsia" w:hAnsiTheme="minorEastAsia" w:hint="eastAsia"/>
          <w:sz w:val="28"/>
          <w:szCs w:val="28"/>
        </w:rPr>
        <w:t>压缩机终身免费维保。</w:t>
      </w:r>
      <w:r w:rsidR="00BA3C5C">
        <w:rPr>
          <w:rFonts w:eastAsiaTheme="minorEastAsia" w:hAnsiTheme="minorEastAsia" w:hint="eastAsia"/>
          <w:sz w:val="28"/>
          <w:szCs w:val="28"/>
        </w:rPr>
        <w:t>。</w:t>
      </w:r>
    </w:p>
    <w:p w:rsidR="00D847AA" w:rsidRDefault="00D847AA" w:rsidP="00B62C5C">
      <w:pPr>
        <w:ind w:firstLineChars="150" w:firstLine="360"/>
        <w:rPr>
          <w:rFonts w:ascii="宋体" w:hAnsi="宋体" w:cs="宋体"/>
          <w:bCs/>
          <w:sz w:val="24"/>
          <w:szCs w:val="24"/>
        </w:rPr>
      </w:pPr>
    </w:p>
    <w:p w:rsidR="00D847AA" w:rsidRDefault="00D847AA" w:rsidP="00B62C5C">
      <w:pPr>
        <w:ind w:firstLineChars="150" w:firstLine="360"/>
        <w:rPr>
          <w:rFonts w:ascii="宋体" w:hAnsi="宋体" w:cs="宋体"/>
          <w:bCs/>
          <w:sz w:val="24"/>
          <w:szCs w:val="24"/>
        </w:rPr>
      </w:pPr>
    </w:p>
    <w:p w:rsidR="00D847AA" w:rsidRDefault="00D847AA" w:rsidP="00B62C5C">
      <w:pPr>
        <w:ind w:firstLineChars="150" w:firstLine="360"/>
        <w:rPr>
          <w:rFonts w:ascii="宋体" w:hAnsi="宋体" w:cs="宋体"/>
          <w:bCs/>
          <w:sz w:val="24"/>
          <w:szCs w:val="24"/>
        </w:rPr>
      </w:pPr>
    </w:p>
    <w:p w:rsidR="00D847AA" w:rsidRDefault="00D847AA" w:rsidP="00B62C5C">
      <w:pPr>
        <w:ind w:firstLineChars="150" w:firstLine="360"/>
        <w:rPr>
          <w:rFonts w:ascii="宋体" w:hAnsi="宋体" w:cs="宋体"/>
          <w:bCs/>
          <w:sz w:val="24"/>
          <w:szCs w:val="24"/>
        </w:rPr>
      </w:pPr>
    </w:p>
    <w:p w:rsidR="00D847AA" w:rsidRDefault="00D847AA" w:rsidP="00B62C5C">
      <w:pPr>
        <w:ind w:firstLineChars="150" w:firstLine="360"/>
        <w:rPr>
          <w:rFonts w:ascii="宋体" w:hAnsi="宋体" w:cs="宋体"/>
          <w:bCs/>
          <w:sz w:val="24"/>
          <w:szCs w:val="24"/>
        </w:rPr>
      </w:pPr>
    </w:p>
    <w:p w:rsidR="00D847AA" w:rsidRPr="00D847AA" w:rsidRDefault="00D847AA" w:rsidP="00B62C5C">
      <w:pPr>
        <w:ind w:firstLineChars="150" w:firstLine="360"/>
        <w:rPr>
          <w:rFonts w:ascii="宋体" w:hAnsi="宋体" w:cs="宋体"/>
          <w:bCs/>
          <w:sz w:val="24"/>
          <w:szCs w:val="24"/>
        </w:rPr>
      </w:pPr>
    </w:p>
    <w:sectPr w:rsidR="00D847AA" w:rsidRPr="00D847AA" w:rsidSect="004358AB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FAA" w:rsidRDefault="00C84FAA" w:rsidP="00F55A6E">
      <w:pPr>
        <w:spacing w:after="0"/>
      </w:pPr>
      <w:r>
        <w:separator/>
      </w:r>
    </w:p>
  </w:endnote>
  <w:endnote w:type="continuationSeparator" w:id="1">
    <w:p w:rsidR="00C84FAA" w:rsidRDefault="00C84FAA" w:rsidP="00F55A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FAA" w:rsidRDefault="00C84FAA" w:rsidP="00F55A6E">
      <w:pPr>
        <w:spacing w:after="0"/>
      </w:pPr>
      <w:r>
        <w:separator/>
      </w:r>
    </w:p>
  </w:footnote>
  <w:footnote w:type="continuationSeparator" w:id="1">
    <w:p w:rsidR="00C84FAA" w:rsidRDefault="00C84FAA" w:rsidP="00F55A6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D26" w:rsidRDefault="00AD0D26" w:rsidP="00AD0D26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1A56"/>
    <w:multiLevelType w:val="singleLevel"/>
    <w:tmpl w:val="0B461A5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077E6"/>
    <w:rsid w:val="0011286A"/>
    <w:rsid w:val="0013046B"/>
    <w:rsid w:val="00134ED9"/>
    <w:rsid w:val="00136242"/>
    <w:rsid w:val="001537E0"/>
    <w:rsid w:val="00192DEF"/>
    <w:rsid w:val="001C332D"/>
    <w:rsid w:val="001D760A"/>
    <w:rsid w:val="002137D4"/>
    <w:rsid w:val="00221FE9"/>
    <w:rsid w:val="00224BD7"/>
    <w:rsid w:val="003035B0"/>
    <w:rsid w:val="00316317"/>
    <w:rsid w:val="00323B43"/>
    <w:rsid w:val="0034161D"/>
    <w:rsid w:val="0036714E"/>
    <w:rsid w:val="003A6CE4"/>
    <w:rsid w:val="003D37D8"/>
    <w:rsid w:val="003E5B12"/>
    <w:rsid w:val="00417325"/>
    <w:rsid w:val="00426133"/>
    <w:rsid w:val="004358AB"/>
    <w:rsid w:val="0048412D"/>
    <w:rsid w:val="005A5DA2"/>
    <w:rsid w:val="005C19DF"/>
    <w:rsid w:val="00630553"/>
    <w:rsid w:val="00637985"/>
    <w:rsid w:val="006447B0"/>
    <w:rsid w:val="00667FE2"/>
    <w:rsid w:val="006B7A61"/>
    <w:rsid w:val="006C737D"/>
    <w:rsid w:val="006F0BEC"/>
    <w:rsid w:val="00711166"/>
    <w:rsid w:val="00793E45"/>
    <w:rsid w:val="00864C4E"/>
    <w:rsid w:val="008B7726"/>
    <w:rsid w:val="008D3E3F"/>
    <w:rsid w:val="00945273"/>
    <w:rsid w:val="00950FFB"/>
    <w:rsid w:val="00954258"/>
    <w:rsid w:val="00987BED"/>
    <w:rsid w:val="009B4064"/>
    <w:rsid w:val="00A038BC"/>
    <w:rsid w:val="00A10D2E"/>
    <w:rsid w:val="00A22871"/>
    <w:rsid w:val="00A50830"/>
    <w:rsid w:val="00A73CFE"/>
    <w:rsid w:val="00A9789A"/>
    <w:rsid w:val="00AB5FBD"/>
    <w:rsid w:val="00AD0D26"/>
    <w:rsid w:val="00AF6C53"/>
    <w:rsid w:val="00B0023D"/>
    <w:rsid w:val="00B23AED"/>
    <w:rsid w:val="00B62C5C"/>
    <w:rsid w:val="00BA3C5C"/>
    <w:rsid w:val="00BA7F59"/>
    <w:rsid w:val="00BB735C"/>
    <w:rsid w:val="00C43E50"/>
    <w:rsid w:val="00C76BFE"/>
    <w:rsid w:val="00C84FAA"/>
    <w:rsid w:val="00C93BA8"/>
    <w:rsid w:val="00CB6F70"/>
    <w:rsid w:val="00CC1673"/>
    <w:rsid w:val="00D31D50"/>
    <w:rsid w:val="00D66866"/>
    <w:rsid w:val="00D847AA"/>
    <w:rsid w:val="00DB4ED8"/>
    <w:rsid w:val="00DE283E"/>
    <w:rsid w:val="00E239A4"/>
    <w:rsid w:val="00E2508A"/>
    <w:rsid w:val="00EE19EA"/>
    <w:rsid w:val="00EF77B3"/>
    <w:rsid w:val="00F10295"/>
    <w:rsid w:val="00F342EE"/>
    <w:rsid w:val="00F55A6E"/>
    <w:rsid w:val="00F868F7"/>
    <w:rsid w:val="00FF2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5A6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5A6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5A6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5A6E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F55A6E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F55A6E"/>
    <w:rPr>
      <w:rFonts w:ascii="Tahoma" w:hAnsi="Tahoma"/>
    </w:rPr>
  </w:style>
  <w:style w:type="paragraph" w:styleId="2">
    <w:name w:val="Body Text First Indent 2"/>
    <w:basedOn w:val="a5"/>
    <w:link w:val="2Char"/>
    <w:uiPriority w:val="99"/>
    <w:unhideWhenUsed/>
    <w:qFormat/>
    <w:rsid w:val="00F55A6E"/>
    <w:pPr>
      <w:widowControl w:val="0"/>
      <w:adjustRightInd/>
      <w:snapToGrid/>
      <w:ind w:firstLineChars="200" w:firstLine="420"/>
      <w:jc w:val="both"/>
    </w:pPr>
    <w:rPr>
      <w:rFonts w:ascii="楷体_GB2312" w:eastAsia="楷体_GB2312" w:hAnsi="Times New Roman" w:cs="Times New Roman"/>
      <w:kern w:val="2"/>
      <w:sz w:val="21"/>
      <w:szCs w:val="20"/>
    </w:rPr>
  </w:style>
  <w:style w:type="character" w:customStyle="1" w:styleId="2Char">
    <w:name w:val="正文首行缩进 2 Char"/>
    <w:basedOn w:val="Char1"/>
    <w:link w:val="2"/>
    <w:uiPriority w:val="99"/>
    <w:qFormat/>
    <w:rsid w:val="00F55A6E"/>
    <w:rPr>
      <w:rFonts w:ascii="楷体_GB2312" w:eastAsia="楷体_GB2312" w:hAnsi="Times New Roman" w:cs="Times New Roman"/>
      <w:kern w:val="2"/>
      <w:sz w:val="21"/>
      <w:szCs w:val="20"/>
    </w:rPr>
  </w:style>
  <w:style w:type="character" w:customStyle="1" w:styleId="font01">
    <w:name w:val="font01"/>
    <w:basedOn w:val="a0"/>
    <w:qFormat/>
    <w:rsid w:val="00F55A6E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5A6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5A6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5A6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5A6E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F55A6E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F55A6E"/>
    <w:rPr>
      <w:rFonts w:ascii="Tahoma" w:hAnsi="Tahoma"/>
    </w:rPr>
  </w:style>
  <w:style w:type="paragraph" w:styleId="2">
    <w:name w:val="Body Text First Indent 2"/>
    <w:basedOn w:val="a5"/>
    <w:link w:val="2Char"/>
    <w:uiPriority w:val="99"/>
    <w:unhideWhenUsed/>
    <w:qFormat/>
    <w:rsid w:val="00F55A6E"/>
    <w:pPr>
      <w:widowControl w:val="0"/>
      <w:adjustRightInd/>
      <w:snapToGrid/>
      <w:ind w:firstLineChars="200" w:firstLine="420"/>
      <w:jc w:val="both"/>
    </w:pPr>
    <w:rPr>
      <w:rFonts w:ascii="楷体_GB2312" w:eastAsia="楷体_GB2312" w:hAnsi="Times New Roman" w:cs="Times New Roman"/>
      <w:kern w:val="2"/>
      <w:sz w:val="21"/>
      <w:szCs w:val="20"/>
    </w:rPr>
  </w:style>
  <w:style w:type="character" w:customStyle="1" w:styleId="2Char">
    <w:name w:val="正文首行缩进 2 Char"/>
    <w:basedOn w:val="Char1"/>
    <w:link w:val="2"/>
    <w:uiPriority w:val="99"/>
    <w:qFormat/>
    <w:rsid w:val="00F55A6E"/>
    <w:rPr>
      <w:rFonts w:ascii="楷体_GB2312" w:eastAsia="楷体_GB2312" w:hAnsi="Times New Roman" w:cs="Times New Roman"/>
      <w:kern w:val="2"/>
      <w:sz w:val="21"/>
      <w:szCs w:val="20"/>
    </w:rPr>
  </w:style>
  <w:style w:type="character" w:customStyle="1" w:styleId="font01">
    <w:name w:val="font01"/>
    <w:basedOn w:val="a0"/>
    <w:qFormat/>
    <w:rsid w:val="00F55A6E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IVEN17041402</dc:creator>
  <cp:lastModifiedBy>微软用户</cp:lastModifiedBy>
  <cp:revision>28</cp:revision>
  <dcterms:created xsi:type="dcterms:W3CDTF">2020-11-17T00:22:00Z</dcterms:created>
  <dcterms:modified xsi:type="dcterms:W3CDTF">2022-05-09T07:08:00Z</dcterms:modified>
</cp:coreProperties>
</file>