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cs="宋体"/>
          <w:b/>
          <w:bCs/>
          <w:sz w:val="36"/>
          <w:szCs w:val="36"/>
          <w:lang w:eastAsia="zh-CN"/>
        </w:rPr>
      </w:pPr>
      <w:r>
        <w:rPr>
          <w:rFonts w:hint="eastAsia" w:ascii="宋体" w:cs="宋体"/>
          <w:b/>
          <w:bCs/>
          <w:sz w:val="36"/>
          <w:szCs w:val="36"/>
          <w:lang w:eastAsia="zh-CN"/>
        </w:rPr>
        <w:t>附件：</w:t>
      </w:r>
    </w:p>
    <w:p>
      <w:pPr>
        <w:rPr>
          <w:rFonts w:hint="eastAsia"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</w:rPr>
        <w:t xml:space="preserve">            </w:t>
      </w:r>
      <w:r>
        <w:rPr>
          <w:rFonts w:ascii="宋体" w:cs="宋体"/>
          <w:b/>
          <w:bCs/>
          <w:sz w:val="36"/>
          <w:szCs w:val="36"/>
        </w:rPr>
        <w:t>低视力康复中心</w:t>
      </w:r>
      <w:r>
        <w:rPr>
          <w:rFonts w:hint="eastAsia" w:ascii="宋体" w:cs="宋体"/>
          <w:b/>
          <w:bCs/>
          <w:sz w:val="36"/>
          <w:szCs w:val="36"/>
        </w:rPr>
        <w:t>设备参数</w:t>
      </w:r>
    </w:p>
    <w:p>
      <w:pPr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</w:rPr>
        <w:t>台式智能翻转镜：</w:t>
      </w:r>
    </w:p>
    <w:p>
      <w:pPr>
        <w:numPr>
          <w:ilvl w:val="0"/>
          <w:numId w:val="1"/>
        </w:numPr>
        <w:spacing w:line="360" w:lineRule="auto"/>
        <w:rPr>
          <w:rFonts w:ascii="宋体" w:cs="宋体"/>
          <w:sz w:val="24"/>
        </w:rPr>
      </w:pPr>
      <w:r>
        <w:rPr>
          <w:rFonts w:ascii="宋体" w:cs="宋体"/>
          <w:sz w:val="24"/>
        </w:rPr>
        <w:t>视标类型</w:t>
      </w:r>
      <w:r>
        <w:rPr>
          <w:rFonts w:hint="eastAsia" w:ascii="宋体" w:cs="宋体"/>
          <w:sz w:val="24"/>
        </w:rPr>
        <w:t>：≥3种视标类型可供选择</w:t>
      </w:r>
    </w:p>
    <w:p>
      <w:pPr>
        <w:numPr>
          <w:ilvl w:val="0"/>
          <w:numId w:val="1"/>
        </w:numPr>
        <w:spacing w:line="360" w:lineRule="auto"/>
        <w:rPr>
          <w:rFonts w:ascii="宋体" w:cs="宋体"/>
          <w:sz w:val="24"/>
        </w:rPr>
      </w:pPr>
      <w:r>
        <w:rPr>
          <w:rFonts w:ascii="宋体" w:cs="宋体"/>
          <w:sz w:val="24"/>
        </w:rPr>
        <w:t xml:space="preserve">视标大小 </w:t>
      </w:r>
    </w:p>
    <w:p>
      <w:pPr>
        <w:spacing w:line="360" w:lineRule="auto"/>
        <w:ind w:firstLine="240" w:firstLineChars="100"/>
        <w:rPr>
          <w:rFonts w:ascii="宋体" w:cs="宋体"/>
          <w:sz w:val="24"/>
        </w:rPr>
      </w:pPr>
      <w:r>
        <w:rPr>
          <w:rFonts w:ascii="宋体" w:cs="宋体"/>
          <w:sz w:val="24"/>
        </w:rPr>
        <w:t xml:space="preserve">1）20/30 </w:t>
      </w:r>
      <w:bookmarkStart w:id="0" w:name="_GoBack"/>
      <w:bookmarkEnd w:id="0"/>
    </w:p>
    <w:p>
      <w:pPr>
        <w:spacing w:line="360" w:lineRule="auto"/>
        <w:ind w:firstLine="240" w:firstLineChars="100"/>
        <w:rPr>
          <w:rFonts w:ascii="宋体" w:cs="宋体"/>
          <w:sz w:val="24"/>
        </w:rPr>
      </w:pPr>
      <w:r>
        <w:rPr>
          <w:rFonts w:ascii="宋体" w:cs="宋体"/>
          <w:sz w:val="24"/>
        </w:rPr>
        <w:t xml:space="preserve">2）20/40 </w:t>
      </w:r>
    </w:p>
    <w:p>
      <w:pPr>
        <w:spacing w:line="360" w:lineRule="auto"/>
        <w:ind w:firstLine="240" w:firstLineChars="100"/>
        <w:rPr>
          <w:rFonts w:ascii="宋体" w:cs="宋体"/>
          <w:sz w:val="24"/>
        </w:rPr>
      </w:pPr>
      <w:r>
        <w:rPr>
          <w:rFonts w:ascii="宋体" w:cs="宋体"/>
          <w:sz w:val="24"/>
        </w:rPr>
        <w:t>3）20/50</w:t>
      </w:r>
    </w:p>
    <w:p>
      <w:pPr>
        <w:spacing w:line="360" w:lineRule="auto"/>
      </w:pPr>
      <w:r>
        <w:rPr>
          <w:rFonts w:hint="eastAsia" w:ascii="宋体" w:cs="宋体"/>
          <w:sz w:val="24"/>
        </w:rPr>
        <w:t>三、</w:t>
      </w:r>
      <w:r>
        <w:rPr>
          <w:rFonts w:ascii="宋体" w:cs="宋体"/>
          <w:sz w:val="24"/>
        </w:rPr>
        <w:t>测试时间</w:t>
      </w:r>
      <w:r>
        <w:rPr>
          <w:rFonts w:hint="eastAsia" w:ascii="宋体" w:cs="宋体"/>
          <w:sz w:val="24"/>
        </w:rPr>
        <w:t>：≥4种测试时间可供选择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四、屈光度</w:t>
      </w:r>
    </w:p>
    <w:p>
      <w:pPr>
        <w:spacing w:line="360" w:lineRule="auto"/>
        <w:ind w:firstLine="240" w:firstLineChars="100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1）</w:t>
      </w:r>
      <w:r>
        <w:rPr>
          <w:rFonts w:ascii="宋体" w:cs="宋体"/>
          <w:sz w:val="24"/>
        </w:rPr>
        <w:t xml:space="preserve">正镜片：+0.5D、+1.00D、+1.50D、+2.00D、+2.50D </w:t>
      </w:r>
    </w:p>
    <w:p>
      <w:pPr>
        <w:spacing w:line="360" w:lineRule="auto"/>
        <w:ind w:firstLine="240" w:firstLineChars="100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2</w:t>
      </w:r>
      <w:r>
        <w:rPr>
          <w:rFonts w:ascii="宋体" w:cs="宋体"/>
          <w:sz w:val="24"/>
        </w:rPr>
        <w:t>）副镜片：-0.50D、-1.00D、-1.50D、-2.00D、-2.50D</w:t>
      </w:r>
    </w:p>
    <w:p>
      <w:pPr>
        <w:pStyle w:val="2"/>
      </w:pPr>
    </w:p>
    <w:p>
      <w:pPr>
        <w:rPr>
          <w:rFonts w:ascii="宋体" w:cs="宋体"/>
          <w:sz w:val="24"/>
        </w:rPr>
      </w:pPr>
      <w:r>
        <w:t>五、整机质保</w:t>
      </w:r>
      <w:r>
        <w:rPr>
          <w:rFonts w:hint="eastAsia" w:ascii="宋体" w:cs="宋体"/>
          <w:sz w:val="24"/>
        </w:rPr>
        <w:t>≥</w:t>
      </w:r>
      <w:r>
        <w:rPr>
          <w:rFonts w:ascii="宋体" w:cs="宋体"/>
          <w:sz w:val="24"/>
        </w:rPr>
        <w:t>2年</w:t>
      </w:r>
    </w:p>
    <w:p>
      <w:pPr>
        <w:pStyle w:val="2"/>
      </w:pPr>
    </w:p>
    <w:p>
      <w:pPr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</w:rPr>
        <w:t>中药熏蒸机技术参数：</w:t>
      </w:r>
    </w:p>
    <w:p>
      <w:pPr>
        <w:rPr>
          <w:rFonts w:ascii="宋体" w:cs="宋体"/>
          <w:sz w:val="24"/>
        </w:rPr>
      </w:pPr>
    </w:p>
    <w:p>
      <w:pPr>
        <w:spacing w:line="480" w:lineRule="auto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加热温度： ≤45℃左右</w:t>
      </w:r>
    </w:p>
    <w:p>
      <w:pPr>
        <w:spacing w:line="480" w:lineRule="auto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额定电压： 220V 50Hz</w:t>
      </w:r>
    </w:p>
    <w:p>
      <w:pPr>
        <w:spacing w:line="480" w:lineRule="auto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额定功率： ≤800W</w:t>
      </w:r>
    </w:p>
    <w:p>
      <w:pPr>
        <w:spacing w:line="480" w:lineRule="auto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产品净重： ≤5Kg</w:t>
      </w:r>
    </w:p>
    <w:p>
      <w:pPr>
        <w:spacing w:line="480" w:lineRule="auto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蒸汽温度： 距离喷雾口20cm处≤40°</w:t>
      </w:r>
    </w:p>
    <w:p>
      <w:pPr>
        <w:spacing w:line="480" w:lineRule="auto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水箱容量： ≥1000ml</w:t>
      </w:r>
    </w:p>
    <w:p>
      <w:pPr>
        <w:spacing w:line="480" w:lineRule="auto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产品尺寸： ≤50*145*50cm</w:t>
      </w:r>
    </w:p>
    <w:p>
      <w:pPr>
        <w:spacing w:line="480" w:lineRule="auto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喷臂角度： ≥±120°</w:t>
      </w:r>
    </w:p>
    <w:p>
      <w:pPr>
        <w:spacing w:line="480" w:lineRule="auto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喷头旋转： ≥320°旋转</w:t>
      </w:r>
    </w:p>
    <w:p>
      <w:r>
        <w:t>整机质保：</w:t>
      </w:r>
      <w:r>
        <w:rPr>
          <w:rFonts w:hint="eastAsia" w:ascii="宋体" w:cs="宋体"/>
          <w:sz w:val="24"/>
        </w:rPr>
        <w:t>≥</w:t>
      </w:r>
      <w:r>
        <w:rPr>
          <w:rFonts w:ascii="宋体" w:cs="宋体"/>
          <w:sz w:val="24"/>
        </w:rPr>
        <w:t>2年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70773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qFormat/>
    <w:uiPriority w:val="0"/>
    <w:pPr>
      <w:ind w:left="600" w:leftChars="6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1</Pages>
  <Words>211</Words>
  <Characters>307</Characters>
  <Lines>26</Lines>
  <Paragraphs>23</Paragraphs>
  <TotalTime>3</TotalTime>
  <ScaleCrop>false</ScaleCrop>
  <LinksUpToDate>false</LinksUpToDate>
  <CharactersWithSpaces>333</CharactersWithSpaces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2021-12-04T11:20:00Z</dcterms:created>
  <dc:creator>微软用户</dc:creator>
  <cp:lastModifiedBy>风叶</cp:lastModifiedBy>
  <dcterms:modified xsi:type="dcterms:W3CDTF">2021-12-17T06:34:14Z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